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6A" w:rsidRPr="00475C1E" w:rsidRDefault="00C10561" w:rsidP="00475C1E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 xml:space="preserve">СОВЕТ ДЕПУТАТОВ </w:t>
      </w:r>
      <w:r w:rsidR="00E0774A" w:rsidRPr="00475C1E">
        <w:rPr>
          <w:b/>
          <w:sz w:val="28"/>
          <w:szCs w:val="28"/>
        </w:rPr>
        <w:t>МЕЖОЗЕРНОГО</w:t>
      </w:r>
      <w:r w:rsidRPr="00475C1E">
        <w:rPr>
          <w:b/>
          <w:sz w:val="28"/>
          <w:szCs w:val="28"/>
        </w:rPr>
        <w:t xml:space="preserve"> СЕЛЬСОВЕТА </w:t>
      </w:r>
    </w:p>
    <w:p w:rsidR="00E0774A" w:rsidRPr="00475C1E" w:rsidRDefault="00C10561" w:rsidP="00475C1E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>БАРАБИНСКОГО РАЙОНА НОВОСИБИРСКОЙ ОБЛАСТИ</w:t>
      </w:r>
    </w:p>
    <w:p w:rsidR="00E0774A" w:rsidRPr="00475C1E" w:rsidRDefault="00E0774A" w:rsidP="00475C1E">
      <w:pPr>
        <w:ind w:left="-567"/>
        <w:jc w:val="center"/>
        <w:rPr>
          <w:b/>
          <w:sz w:val="28"/>
          <w:szCs w:val="28"/>
        </w:rPr>
      </w:pPr>
    </w:p>
    <w:p w:rsidR="00C10561" w:rsidRPr="00475C1E" w:rsidRDefault="00C10561" w:rsidP="00475C1E">
      <w:pPr>
        <w:ind w:left="-567"/>
        <w:jc w:val="center"/>
        <w:rPr>
          <w:b/>
          <w:sz w:val="28"/>
          <w:szCs w:val="28"/>
        </w:rPr>
      </w:pPr>
      <w:r w:rsidRPr="00475C1E">
        <w:rPr>
          <w:sz w:val="28"/>
          <w:szCs w:val="28"/>
        </w:rPr>
        <w:t>шестого созыва</w:t>
      </w:r>
    </w:p>
    <w:p w:rsidR="00C10561" w:rsidRPr="00475C1E" w:rsidRDefault="00C10561" w:rsidP="00475C1E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>РЕШЕНИЕ</w:t>
      </w:r>
    </w:p>
    <w:p w:rsidR="00C10561" w:rsidRPr="00475C1E" w:rsidRDefault="003420ED" w:rsidP="00475C1E">
      <w:pPr>
        <w:ind w:left="-567"/>
        <w:jc w:val="center"/>
        <w:rPr>
          <w:sz w:val="28"/>
          <w:szCs w:val="28"/>
        </w:rPr>
      </w:pPr>
      <w:r w:rsidRPr="00475C1E">
        <w:rPr>
          <w:sz w:val="28"/>
          <w:szCs w:val="28"/>
        </w:rPr>
        <w:t>Тридцать первой</w:t>
      </w:r>
      <w:r w:rsidR="00C10561" w:rsidRPr="00475C1E">
        <w:rPr>
          <w:sz w:val="28"/>
          <w:szCs w:val="28"/>
        </w:rPr>
        <w:t xml:space="preserve"> сессии</w:t>
      </w:r>
    </w:p>
    <w:p w:rsidR="0057556A" w:rsidRPr="00475C1E" w:rsidRDefault="0057556A" w:rsidP="00475C1E">
      <w:pPr>
        <w:ind w:left="-567"/>
        <w:rPr>
          <w:sz w:val="28"/>
          <w:szCs w:val="28"/>
        </w:rPr>
      </w:pPr>
    </w:p>
    <w:p w:rsidR="00C10561" w:rsidRPr="00475C1E" w:rsidRDefault="00C10561" w:rsidP="00475C1E">
      <w:pPr>
        <w:ind w:left="-567"/>
        <w:rPr>
          <w:sz w:val="28"/>
          <w:szCs w:val="28"/>
        </w:rPr>
      </w:pPr>
      <w:r w:rsidRPr="00475C1E">
        <w:rPr>
          <w:sz w:val="28"/>
          <w:szCs w:val="28"/>
        </w:rPr>
        <w:t xml:space="preserve">от </w:t>
      </w:r>
      <w:r w:rsidR="003420ED" w:rsidRPr="00475C1E">
        <w:rPr>
          <w:sz w:val="28"/>
          <w:szCs w:val="28"/>
        </w:rPr>
        <w:t>14</w:t>
      </w:r>
      <w:r w:rsidR="00E0774A" w:rsidRPr="00475C1E">
        <w:rPr>
          <w:sz w:val="28"/>
          <w:szCs w:val="28"/>
        </w:rPr>
        <w:t>.02</w:t>
      </w:r>
      <w:r w:rsidRPr="00475C1E">
        <w:rPr>
          <w:sz w:val="28"/>
          <w:szCs w:val="28"/>
        </w:rPr>
        <w:t>.202</w:t>
      </w:r>
      <w:r w:rsidR="003420ED" w:rsidRPr="00475C1E">
        <w:rPr>
          <w:sz w:val="28"/>
          <w:szCs w:val="28"/>
        </w:rPr>
        <w:t>3</w:t>
      </w:r>
      <w:r w:rsidRPr="00475C1E">
        <w:rPr>
          <w:sz w:val="28"/>
          <w:szCs w:val="28"/>
        </w:rPr>
        <w:t xml:space="preserve"> года                                                                               </w:t>
      </w:r>
      <w:r w:rsidR="00647FAE">
        <w:rPr>
          <w:sz w:val="28"/>
          <w:szCs w:val="28"/>
        </w:rPr>
        <w:t xml:space="preserve">            </w:t>
      </w:r>
      <w:r w:rsidRPr="00475C1E">
        <w:rPr>
          <w:sz w:val="28"/>
          <w:szCs w:val="28"/>
        </w:rPr>
        <w:t xml:space="preserve">№ </w:t>
      </w:r>
      <w:r w:rsidR="00647FAE">
        <w:rPr>
          <w:sz w:val="28"/>
          <w:szCs w:val="28"/>
        </w:rPr>
        <w:t>31/105-1</w:t>
      </w:r>
    </w:p>
    <w:p w:rsidR="00E0774A" w:rsidRPr="00475C1E" w:rsidRDefault="00E0774A" w:rsidP="00475C1E">
      <w:pPr>
        <w:ind w:left="-567"/>
        <w:jc w:val="center"/>
        <w:rPr>
          <w:sz w:val="28"/>
          <w:szCs w:val="28"/>
        </w:rPr>
      </w:pPr>
      <w:r w:rsidRPr="00475C1E">
        <w:rPr>
          <w:sz w:val="28"/>
          <w:szCs w:val="28"/>
        </w:rPr>
        <w:t>д</w:t>
      </w:r>
      <w:proofErr w:type="gramStart"/>
      <w:r w:rsidRPr="00475C1E">
        <w:rPr>
          <w:sz w:val="28"/>
          <w:szCs w:val="28"/>
        </w:rPr>
        <w:t>.Ю</w:t>
      </w:r>
      <w:proofErr w:type="gramEnd"/>
      <w:r w:rsidRPr="00475C1E">
        <w:rPr>
          <w:sz w:val="28"/>
          <w:szCs w:val="28"/>
        </w:rPr>
        <w:t>ный Пионер</w:t>
      </w:r>
    </w:p>
    <w:p w:rsidR="0057556A" w:rsidRPr="00475C1E" w:rsidRDefault="0057556A" w:rsidP="00475C1E">
      <w:pPr>
        <w:ind w:left="-567"/>
        <w:jc w:val="center"/>
        <w:rPr>
          <w:sz w:val="28"/>
          <w:szCs w:val="28"/>
        </w:rPr>
      </w:pPr>
    </w:p>
    <w:p w:rsidR="003420ED" w:rsidRPr="00475C1E" w:rsidRDefault="003420ED" w:rsidP="00475C1E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>Об отчете  председателя Совета депутатов Межозерного сельсовета о работе  Совета депутатов  за 2022 год</w:t>
      </w:r>
    </w:p>
    <w:p w:rsidR="003420ED" w:rsidRPr="00475C1E" w:rsidRDefault="003420ED" w:rsidP="00475C1E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 xml:space="preserve">  и о задачах на 2023 год.</w:t>
      </w:r>
    </w:p>
    <w:p w:rsidR="0057556A" w:rsidRPr="00475C1E" w:rsidRDefault="0057556A" w:rsidP="00475C1E">
      <w:pPr>
        <w:ind w:left="-567" w:firstLine="540"/>
        <w:jc w:val="center"/>
        <w:rPr>
          <w:b/>
          <w:sz w:val="28"/>
          <w:szCs w:val="28"/>
        </w:rPr>
      </w:pPr>
    </w:p>
    <w:p w:rsidR="00C10561" w:rsidRPr="00475C1E" w:rsidRDefault="00C10561" w:rsidP="00475C1E">
      <w:pPr>
        <w:shd w:val="clear" w:color="auto" w:fill="FFFFFF"/>
        <w:ind w:left="-567" w:right="-1" w:firstLine="540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Руководствуясь </w:t>
      </w:r>
      <w:proofErr w:type="gramStart"/>
      <w:r w:rsidRPr="00475C1E">
        <w:rPr>
          <w:sz w:val="28"/>
          <w:szCs w:val="28"/>
        </w:rPr>
        <w:t>ч</w:t>
      </w:r>
      <w:proofErr w:type="gramEnd"/>
      <w:r w:rsidRPr="00475C1E">
        <w:rPr>
          <w:sz w:val="28"/>
          <w:szCs w:val="28"/>
        </w:rPr>
        <w:t>.</w:t>
      </w:r>
      <w:r w:rsidR="00E0774A" w:rsidRPr="00475C1E">
        <w:rPr>
          <w:sz w:val="28"/>
          <w:szCs w:val="28"/>
        </w:rPr>
        <w:t xml:space="preserve"> </w:t>
      </w:r>
      <w:r w:rsidRPr="00475C1E">
        <w:rPr>
          <w:sz w:val="28"/>
          <w:szCs w:val="28"/>
        </w:rPr>
        <w:t xml:space="preserve">4 ст. 23 Устава </w:t>
      </w:r>
      <w:r w:rsidR="00E0774A" w:rsidRPr="00475C1E">
        <w:rPr>
          <w:sz w:val="28"/>
          <w:szCs w:val="28"/>
        </w:rPr>
        <w:t>Межозерного</w:t>
      </w:r>
      <w:r w:rsidRPr="00475C1E">
        <w:rPr>
          <w:sz w:val="28"/>
          <w:szCs w:val="28"/>
        </w:rPr>
        <w:t xml:space="preserve"> сельсовета Барабинского района Новосибирской области, и заслушав  отчёт </w:t>
      </w:r>
      <w:r w:rsidR="003420ED" w:rsidRPr="00475C1E">
        <w:rPr>
          <w:sz w:val="28"/>
          <w:szCs w:val="28"/>
        </w:rPr>
        <w:t xml:space="preserve">заместителя </w:t>
      </w:r>
      <w:r w:rsidRPr="00475C1E">
        <w:rPr>
          <w:sz w:val="28"/>
          <w:szCs w:val="28"/>
        </w:rPr>
        <w:t xml:space="preserve">председателя Совета депутатов </w:t>
      </w:r>
      <w:r w:rsidR="00E0774A" w:rsidRPr="00475C1E">
        <w:rPr>
          <w:sz w:val="28"/>
          <w:szCs w:val="28"/>
        </w:rPr>
        <w:t>Межозерного</w:t>
      </w:r>
      <w:r w:rsidRPr="00475C1E">
        <w:rPr>
          <w:sz w:val="28"/>
          <w:szCs w:val="28"/>
        </w:rPr>
        <w:t xml:space="preserve"> сельсовета Барабинского района Новосибирской области </w:t>
      </w:r>
      <w:r w:rsidR="003420ED" w:rsidRPr="00475C1E">
        <w:rPr>
          <w:sz w:val="28"/>
          <w:szCs w:val="28"/>
        </w:rPr>
        <w:t>Толкачева В.Д. за 2022</w:t>
      </w:r>
      <w:r w:rsidRPr="00475C1E">
        <w:rPr>
          <w:sz w:val="28"/>
          <w:szCs w:val="28"/>
        </w:rPr>
        <w:t xml:space="preserve"> год, Совет депутатов </w:t>
      </w:r>
      <w:r w:rsidR="00E0774A" w:rsidRPr="00475C1E">
        <w:rPr>
          <w:sz w:val="28"/>
          <w:szCs w:val="28"/>
        </w:rPr>
        <w:t>Межозерного</w:t>
      </w:r>
      <w:r w:rsidRPr="00475C1E">
        <w:rPr>
          <w:sz w:val="28"/>
          <w:szCs w:val="28"/>
        </w:rPr>
        <w:t xml:space="preserve"> сельсовета Барабинского района Новосибирской области</w:t>
      </w:r>
    </w:p>
    <w:p w:rsidR="00C10561" w:rsidRPr="00475C1E" w:rsidRDefault="00C10561" w:rsidP="00475C1E">
      <w:pPr>
        <w:ind w:left="-567" w:right="-1"/>
        <w:jc w:val="both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>РЕШИЛ:</w:t>
      </w:r>
    </w:p>
    <w:p w:rsidR="005C4079" w:rsidRPr="00475C1E" w:rsidRDefault="00C10561" w:rsidP="00475C1E">
      <w:pPr>
        <w:ind w:left="-567"/>
        <w:jc w:val="both"/>
        <w:rPr>
          <w:sz w:val="28"/>
          <w:szCs w:val="28"/>
        </w:rPr>
      </w:pPr>
      <w:r w:rsidRPr="00475C1E">
        <w:rPr>
          <w:b/>
          <w:sz w:val="28"/>
          <w:szCs w:val="28"/>
        </w:rPr>
        <w:t>1.</w:t>
      </w:r>
      <w:r w:rsidRPr="00475C1E">
        <w:rPr>
          <w:sz w:val="28"/>
          <w:szCs w:val="28"/>
        </w:rPr>
        <w:t xml:space="preserve"> </w:t>
      </w:r>
      <w:r w:rsidR="005C4079" w:rsidRPr="00475C1E">
        <w:rPr>
          <w:sz w:val="28"/>
          <w:szCs w:val="28"/>
        </w:rPr>
        <w:t>Принять к сведению прилагаемый отчет председателя  Совета депутатов  Межозерного сельсовета  за 2022 год и о задачах на 2023 год.</w:t>
      </w:r>
    </w:p>
    <w:p w:rsidR="00C10561" w:rsidRPr="00475C1E" w:rsidRDefault="00C10561" w:rsidP="00475C1E">
      <w:pPr>
        <w:ind w:left="-567" w:right="-1"/>
        <w:jc w:val="both"/>
        <w:rPr>
          <w:sz w:val="28"/>
          <w:szCs w:val="28"/>
        </w:rPr>
      </w:pPr>
    </w:p>
    <w:p w:rsidR="005C4079" w:rsidRPr="00475C1E" w:rsidRDefault="00E0774A" w:rsidP="00475C1E">
      <w:pPr>
        <w:ind w:left="-567"/>
        <w:jc w:val="both"/>
        <w:rPr>
          <w:sz w:val="28"/>
          <w:szCs w:val="28"/>
        </w:rPr>
      </w:pPr>
      <w:r w:rsidRPr="00475C1E">
        <w:rPr>
          <w:b/>
          <w:sz w:val="28"/>
          <w:szCs w:val="28"/>
        </w:rPr>
        <w:t>2.</w:t>
      </w:r>
      <w:r w:rsidRPr="00475C1E">
        <w:rPr>
          <w:sz w:val="28"/>
          <w:szCs w:val="28"/>
        </w:rPr>
        <w:t xml:space="preserve"> </w:t>
      </w:r>
      <w:r w:rsidR="005C4079" w:rsidRPr="00475C1E">
        <w:rPr>
          <w:sz w:val="28"/>
          <w:szCs w:val="28"/>
        </w:rPr>
        <w:t>Опубликовать настоящее решение в газете «Вестник Межозерного сельсовета» и на официальном сайте администрации Межозерного сельсовета Барабинского района Новосибирской области.</w:t>
      </w:r>
    </w:p>
    <w:p w:rsidR="0057556A" w:rsidRPr="00475C1E" w:rsidRDefault="0057556A" w:rsidP="00475C1E">
      <w:pPr>
        <w:ind w:left="-567" w:right="-1"/>
        <w:jc w:val="both"/>
        <w:rPr>
          <w:sz w:val="28"/>
          <w:szCs w:val="28"/>
        </w:rPr>
      </w:pPr>
    </w:p>
    <w:p w:rsidR="0057556A" w:rsidRPr="00475C1E" w:rsidRDefault="0057556A" w:rsidP="00475C1E">
      <w:pPr>
        <w:ind w:left="-567" w:right="-1"/>
        <w:jc w:val="both"/>
        <w:rPr>
          <w:sz w:val="28"/>
          <w:szCs w:val="28"/>
        </w:rPr>
      </w:pPr>
    </w:p>
    <w:p w:rsidR="0057556A" w:rsidRPr="00475C1E" w:rsidRDefault="0057556A" w:rsidP="00475C1E">
      <w:pPr>
        <w:ind w:left="-567" w:right="-1"/>
        <w:jc w:val="both"/>
        <w:rPr>
          <w:sz w:val="28"/>
          <w:szCs w:val="28"/>
        </w:rPr>
      </w:pPr>
    </w:p>
    <w:p w:rsidR="003420ED" w:rsidRPr="00475C1E" w:rsidRDefault="005C4079" w:rsidP="00475C1E">
      <w:pPr>
        <w:ind w:left="-567" w:right="-1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Зам.</w:t>
      </w:r>
      <w:r w:rsidR="003420ED" w:rsidRPr="00475C1E">
        <w:rPr>
          <w:sz w:val="28"/>
          <w:szCs w:val="28"/>
        </w:rPr>
        <w:t xml:space="preserve"> Председателя</w:t>
      </w:r>
      <w:r w:rsidR="00E0774A" w:rsidRPr="00475C1E">
        <w:rPr>
          <w:sz w:val="28"/>
          <w:szCs w:val="28"/>
        </w:rPr>
        <w:t xml:space="preserve"> </w:t>
      </w:r>
    </w:p>
    <w:p w:rsidR="00E0774A" w:rsidRPr="00475C1E" w:rsidRDefault="00E0774A" w:rsidP="00475C1E">
      <w:pPr>
        <w:ind w:left="-567" w:right="-1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совета депутатов</w:t>
      </w:r>
    </w:p>
    <w:p w:rsidR="00E0774A" w:rsidRPr="00475C1E" w:rsidRDefault="00E0774A" w:rsidP="00475C1E">
      <w:pPr>
        <w:ind w:left="-567" w:right="-1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Межозерного сельсовета</w:t>
      </w:r>
    </w:p>
    <w:p w:rsidR="00E0774A" w:rsidRPr="00475C1E" w:rsidRDefault="00E0774A" w:rsidP="00475C1E">
      <w:pPr>
        <w:ind w:left="-567" w:right="-1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Барабинского района</w:t>
      </w:r>
    </w:p>
    <w:p w:rsidR="00E0774A" w:rsidRPr="00475C1E" w:rsidRDefault="00E0774A" w:rsidP="00475C1E">
      <w:pPr>
        <w:ind w:left="-567" w:right="-1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Новосибирской области                                                           </w:t>
      </w:r>
      <w:r w:rsidR="00475C1E">
        <w:rPr>
          <w:sz w:val="28"/>
          <w:szCs w:val="28"/>
        </w:rPr>
        <w:t xml:space="preserve">                  </w:t>
      </w:r>
      <w:r w:rsidR="005C4079" w:rsidRPr="00475C1E">
        <w:rPr>
          <w:sz w:val="28"/>
          <w:szCs w:val="28"/>
        </w:rPr>
        <w:t>В.Д.Толкачев</w:t>
      </w:r>
    </w:p>
    <w:p w:rsidR="00E0774A" w:rsidRPr="00475C1E" w:rsidRDefault="00E0774A" w:rsidP="00475C1E">
      <w:pPr>
        <w:ind w:left="-567" w:right="-1"/>
        <w:jc w:val="both"/>
        <w:rPr>
          <w:sz w:val="28"/>
          <w:szCs w:val="28"/>
        </w:rPr>
      </w:pPr>
    </w:p>
    <w:p w:rsidR="00E0774A" w:rsidRPr="00475C1E" w:rsidRDefault="00E0774A" w:rsidP="00475C1E">
      <w:pPr>
        <w:ind w:left="-567" w:right="-1"/>
        <w:jc w:val="both"/>
        <w:rPr>
          <w:sz w:val="28"/>
          <w:szCs w:val="28"/>
        </w:rPr>
      </w:pPr>
    </w:p>
    <w:p w:rsidR="00C10561" w:rsidRPr="00475C1E" w:rsidRDefault="00C10561" w:rsidP="00475C1E">
      <w:pPr>
        <w:ind w:left="-567" w:right="-1"/>
        <w:jc w:val="both"/>
        <w:rPr>
          <w:sz w:val="28"/>
          <w:szCs w:val="28"/>
        </w:rPr>
      </w:pPr>
      <w:bookmarkStart w:id="0" w:name="_GoBack"/>
      <w:bookmarkEnd w:id="0"/>
    </w:p>
    <w:p w:rsidR="00C10561" w:rsidRPr="00475C1E" w:rsidRDefault="00C10561" w:rsidP="00475C1E">
      <w:pPr>
        <w:ind w:left="-567" w:right="-1"/>
        <w:jc w:val="both"/>
        <w:rPr>
          <w:sz w:val="28"/>
          <w:szCs w:val="28"/>
        </w:rPr>
      </w:pPr>
    </w:p>
    <w:p w:rsidR="00C10561" w:rsidRPr="00475C1E" w:rsidRDefault="00C10561" w:rsidP="00475C1E">
      <w:pPr>
        <w:ind w:left="-567" w:right="-1"/>
        <w:jc w:val="both"/>
        <w:rPr>
          <w:sz w:val="28"/>
          <w:szCs w:val="28"/>
        </w:rPr>
      </w:pPr>
    </w:p>
    <w:p w:rsidR="00C10561" w:rsidRPr="00475C1E" w:rsidRDefault="00C10561" w:rsidP="00475C1E">
      <w:pPr>
        <w:ind w:left="-567" w:right="-1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                                </w:t>
      </w:r>
    </w:p>
    <w:p w:rsidR="00C10561" w:rsidRPr="00475C1E" w:rsidRDefault="00C10561" w:rsidP="00475C1E">
      <w:pPr>
        <w:ind w:left="-567"/>
        <w:rPr>
          <w:sz w:val="28"/>
          <w:szCs w:val="28"/>
        </w:rPr>
      </w:pPr>
    </w:p>
    <w:p w:rsidR="005C4079" w:rsidRDefault="005C4079" w:rsidP="00475C1E">
      <w:pPr>
        <w:rPr>
          <w:sz w:val="28"/>
          <w:szCs w:val="28"/>
        </w:rPr>
      </w:pPr>
    </w:p>
    <w:p w:rsidR="00475C1E" w:rsidRPr="00475C1E" w:rsidRDefault="00475C1E" w:rsidP="00475C1E">
      <w:pPr>
        <w:rPr>
          <w:sz w:val="28"/>
          <w:szCs w:val="28"/>
        </w:rPr>
      </w:pPr>
    </w:p>
    <w:p w:rsidR="005C4079" w:rsidRPr="00475C1E" w:rsidRDefault="005C4079" w:rsidP="00475C1E">
      <w:pPr>
        <w:ind w:left="-567"/>
        <w:jc w:val="right"/>
        <w:rPr>
          <w:sz w:val="28"/>
          <w:szCs w:val="28"/>
        </w:rPr>
      </w:pPr>
    </w:p>
    <w:p w:rsidR="00C10561" w:rsidRPr="00475C1E" w:rsidRDefault="00C10561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t>Приложение  к решению</w:t>
      </w:r>
    </w:p>
    <w:p w:rsidR="00C10561" w:rsidRPr="00475C1E" w:rsidRDefault="003420ED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lastRenderedPageBreak/>
        <w:t>31</w:t>
      </w:r>
      <w:r w:rsidR="00C10561" w:rsidRPr="00475C1E">
        <w:rPr>
          <w:sz w:val="28"/>
          <w:szCs w:val="28"/>
        </w:rPr>
        <w:t xml:space="preserve"> сессии Совета депутатов</w:t>
      </w:r>
    </w:p>
    <w:p w:rsidR="00C10561" w:rsidRPr="00475C1E" w:rsidRDefault="00E0774A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t>Межозерного</w:t>
      </w:r>
      <w:r w:rsidR="00C10561" w:rsidRPr="00475C1E">
        <w:rPr>
          <w:sz w:val="28"/>
          <w:szCs w:val="28"/>
        </w:rPr>
        <w:t xml:space="preserve"> сельсовета </w:t>
      </w:r>
    </w:p>
    <w:p w:rsidR="00C10561" w:rsidRPr="00475C1E" w:rsidRDefault="00C10561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t xml:space="preserve">Барабинского района </w:t>
      </w:r>
    </w:p>
    <w:p w:rsidR="00C10561" w:rsidRPr="00475C1E" w:rsidRDefault="00C10561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t>Новосибирской области</w:t>
      </w:r>
    </w:p>
    <w:p w:rsidR="00C10561" w:rsidRPr="00475C1E" w:rsidRDefault="00C10561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t xml:space="preserve"> шестого созыва</w:t>
      </w:r>
    </w:p>
    <w:p w:rsidR="00C10561" w:rsidRPr="00475C1E" w:rsidRDefault="00C10561" w:rsidP="00475C1E">
      <w:pPr>
        <w:ind w:left="-567"/>
        <w:jc w:val="right"/>
        <w:rPr>
          <w:sz w:val="28"/>
          <w:szCs w:val="28"/>
        </w:rPr>
      </w:pPr>
      <w:r w:rsidRPr="00475C1E">
        <w:rPr>
          <w:sz w:val="28"/>
          <w:szCs w:val="28"/>
        </w:rPr>
        <w:t xml:space="preserve">от </w:t>
      </w:r>
      <w:r w:rsidR="003420ED" w:rsidRPr="00475C1E">
        <w:rPr>
          <w:sz w:val="28"/>
          <w:szCs w:val="28"/>
        </w:rPr>
        <w:t>14</w:t>
      </w:r>
      <w:r w:rsidR="00E0774A" w:rsidRPr="00475C1E">
        <w:rPr>
          <w:sz w:val="28"/>
          <w:szCs w:val="28"/>
        </w:rPr>
        <w:t>.02.</w:t>
      </w:r>
      <w:r w:rsidRPr="00475C1E">
        <w:rPr>
          <w:sz w:val="28"/>
          <w:szCs w:val="28"/>
        </w:rPr>
        <w:t>20</w:t>
      </w:r>
      <w:r w:rsidR="00E0774A" w:rsidRPr="00475C1E">
        <w:rPr>
          <w:sz w:val="28"/>
          <w:szCs w:val="28"/>
        </w:rPr>
        <w:t>22</w:t>
      </w:r>
      <w:r w:rsidRPr="00475C1E">
        <w:rPr>
          <w:sz w:val="28"/>
          <w:szCs w:val="28"/>
        </w:rPr>
        <w:t xml:space="preserve">  года №</w:t>
      </w:r>
      <w:r w:rsidR="00E0774A" w:rsidRPr="00475C1E">
        <w:rPr>
          <w:sz w:val="28"/>
          <w:szCs w:val="28"/>
        </w:rPr>
        <w:t xml:space="preserve"> </w:t>
      </w:r>
      <w:r w:rsidR="003420ED" w:rsidRPr="00475C1E">
        <w:rPr>
          <w:sz w:val="28"/>
          <w:szCs w:val="28"/>
        </w:rPr>
        <w:t>31/104</w:t>
      </w:r>
      <w:r w:rsidRPr="00475C1E">
        <w:rPr>
          <w:sz w:val="28"/>
          <w:szCs w:val="28"/>
        </w:rPr>
        <w:t xml:space="preserve">  </w:t>
      </w:r>
    </w:p>
    <w:p w:rsidR="00C10561" w:rsidRPr="00475C1E" w:rsidRDefault="00C10561" w:rsidP="00475C1E">
      <w:pPr>
        <w:ind w:left="-567"/>
        <w:jc w:val="center"/>
        <w:rPr>
          <w:sz w:val="28"/>
          <w:szCs w:val="28"/>
        </w:rPr>
      </w:pPr>
    </w:p>
    <w:p w:rsidR="005C4079" w:rsidRPr="00475C1E" w:rsidRDefault="003420ED" w:rsidP="00B40E40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 xml:space="preserve">Отчет  председателя Совета депутатов </w:t>
      </w:r>
    </w:p>
    <w:p w:rsidR="003420ED" w:rsidRPr="00475C1E" w:rsidRDefault="003420ED" w:rsidP="00B40E40">
      <w:pPr>
        <w:ind w:left="-567"/>
        <w:jc w:val="center"/>
        <w:rPr>
          <w:b/>
          <w:sz w:val="28"/>
          <w:szCs w:val="28"/>
        </w:rPr>
      </w:pPr>
      <w:r w:rsidRPr="00475C1E">
        <w:rPr>
          <w:b/>
          <w:sz w:val="28"/>
          <w:szCs w:val="28"/>
        </w:rPr>
        <w:t>Межозерного сельсовета за 2022 год</w:t>
      </w:r>
    </w:p>
    <w:p w:rsidR="003420ED" w:rsidRPr="00475C1E" w:rsidRDefault="003420ED" w:rsidP="00475C1E">
      <w:pPr>
        <w:spacing w:line="276" w:lineRule="auto"/>
        <w:ind w:left="-567" w:firstLine="709"/>
        <w:jc w:val="center"/>
        <w:rPr>
          <w:sz w:val="28"/>
          <w:szCs w:val="28"/>
        </w:rPr>
      </w:pPr>
      <w:r w:rsidRPr="00475C1E">
        <w:rPr>
          <w:sz w:val="28"/>
          <w:szCs w:val="28"/>
        </w:rPr>
        <w:t>Уважаемые депутаты, жители!</w:t>
      </w:r>
    </w:p>
    <w:p w:rsidR="003420ED" w:rsidRDefault="003420ED" w:rsidP="00475C1E">
      <w:pPr>
        <w:ind w:left="-567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      В соответствии с Уставом муниципального образования </w:t>
      </w:r>
      <w:r w:rsidR="005C4079" w:rsidRPr="00475C1E">
        <w:rPr>
          <w:sz w:val="28"/>
          <w:szCs w:val="28"/>
        </w:rPr>
        <w:t>Межозерного</w:t>
      </w:r>
      <w:r w:rsidRPr="00475C1E">
        <w:rPr>
          <w:sz w:val="28"/>
          <w:szCs w:val="28"/>
        </w:rPr>
        <w:t xml:space="preserve"> сельсовета и Регламентом Совета депутатов Межозерного сельсовета представляю ежегодный отчет о деятельности  представительного органа Межозерного сельсовета за 2022 год, которая была построена на принципах совместной работы депутатского корпуса и администрации.</w:t>
      </w:r>
    </w:p>
    <w:p w:rsidR="00475C1E" w:rsidRPr="00475C1E" w:rsidRDefault="00475C1E" w:rsidP="00475C1E">
      <w:pPr>
        <w:ind w:left="-567"/>
        <w:jc w:val="both"/>
        <w:rPr>
          <w:sz w:val="28"/>
          <w:szCs w:val="28"/>
        </w:rPr>
      </w:pPr>
    </w:p>
    <w:p w:rsidR="003420ED" w:rsidRDefault="003420ED" w:rsidP="00475C1E">
      <w:pPr>
        <w:spacing w:line="276" w:lineRule="auto"/>
        <w:ind w:left="-567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Общие сведения</w:t>
      </w:r>
    </w:p>
    <w:p w:rsidR="00475C1E" w:rsidRPr="00475C1E" w:rsidRDefault="00475C1E" w:rsidP="00475C1E">
      <w:pPr>
        <w:spacing w:line="276" w:lineRule="auto"/>
        <w:ind w:left="-567"/>
        <w:jc w:val="center"/>
        <w:rPr>
          <w:i/>
          <w:sz w:val="28"/>
          <w:szCs w:val="28"/>
        </w:rPr>
      </w:pPr>
    </w:p>
    <w:p w:rsidR="005C4079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В представительном орган</w:t>
      </w:r>
      <w:r w:rsidR="005C4079" w:rsidRPr="00475C1E">
        <w:rPr>
          <w:sz w:val="28"/>
          <w:szCs w:val="28"/>
        </w:rPr>
        <w:t xml:space="preserve">е работают на сегодняшний день </w:t>
      </w:r>
      <w:r w:rsidR="005C4079" w:rsidRPr="00475C1E">
        <w:rPr>
          <w:color w:val="FF0000"/>
          <w:sz w:val="28"/>
          <w:szCs w:val="28"/>
        </w:rPr>
        <w:t>10</w:t>
      </w:r>
      <w:r w:rsidRPr="00475C1E">
        <w:rPr>
          <w:color w:val="FF0000"/>
          <w:sz w:val="28"/>
          <w:szCs w:val="28"/>
        </w:rPr>
        <w:t xml:space="preserve"> </w:t>
      </w:r>
      <w:r w:rsidRPr="00475C1E">
        <w:rPr>
          <w:sz w:val="28"/>
          <w:szCs w:val="28"/>
        </w:rPr>
        <w:t xml:space="preserve">депутатов, осуществляя свои полномочия на непостоянной основе, т.е. на общественных началах, совмещая депутатскую деятельность с выполнением трудовых обязанностей по месту основной работы. </w:t>
      </w:r>
    </w:p>
    <w:p w:rsidR="003420ED" w:rsidRDefault="003420ED" w:rsidP="00475C1E">
      <w:pPr>
        <w:ind w:left="-567" w:firstLine="709"/>
        <w:jc w:val="both"/>
        <w:rPr>
          <w:sz w:val="28"/>
          <w:szCs w:val="28"/>
        </w:rPr>
      </w:pPr>
      <w:proofErr w:type="gramStart"/>
      <w:r w:rsidRPr="00475C1E">
        <w:rPr>
          <w:sz w:val="28"/>
          <w:szCs w:val="28"/>
        </w:rPr>
        <w:t>Деятельность  представительного органа осуществлялась в различных формах: анализ проектов нормативно-правовых актов, выносимых на рассмотрение  представительного органа; подготовка замечаний, предложений по рассматриваемым проектам;  контроль за исполнением ранее принятых решений; участие в разного рода общественных мероприятиях.</w:t>
      </w:r>
      <w:proofErr w:type="gramEnd"/>
    </w:p>
    <w:p w:rsidR="00475C1E" w:rsidRPr="00475C1E" w:rsidRDefault="00475C1E" w:rsidP="00475C1E">
      <w:pPr>
        <w:ind w:left="-567" w:firstLine="709"/>
        <w:jc w:val="both"/>
        <w:rPr>
          <w:sz w:val="28"/>
          <w:szCs w:val="28"/>
        </w:rPr>
      </w:pPr>
    </w:p>
    <w:p w:rsidR="003420ED" w:rsidRDefault="003420ED" w:rsidP="00475C1E">
      <w:pPr>
        <w:ind w:left="-567" w:firstLine="709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Статистическая информация о нормотворческой деятельности представительного органа</w:t>
      </w:r>
    </w:p>
    <w:p w:rsidR="00475C1E" w:rsidRPr="00475C1E" w:rsidRDefault="00475C1E" w:rsidP="00475C1E">
      <w:pPr>
        <w:ind w:left="-567" w:firstLine="709"/>
        <w:jc w:val="center"/>
        <w:rPr>
          <w:sz w:val="28"/>
          <w:szCs w:val="28"/>
        </w:rPr>
      </w:pPr>
    </w:p>
    <w:p w:rsidR="003420ED" w:rsidRPr="00475C1E" w:rsidRDefault="003420ED" w:rsidP="00475C1E">
      <w:pPr>
        <w:ind w:left="-567"/>
        <w:jc w:val="both"/>
        <w:rPr>
          <w:sz w:val="28"/>
          <w:szCs w:val="28"/>
        </w:rPr>
      </w:pPr>
      <w:r w:rsidRPr="00475C1E">
        <w:rPr>
          <w:i/>
          <w:sz w:val="28"/>
          <w:szCs w:val="28"/>
        </w:rPr>
        <w:t xml:space="preserve">     </w:t>
      </w:r>
      <w:r w:rsidRPr="00475C1E">
        <w:rPr>
          <w:bCs/>
          <w:sz w:val="28"/>
          <w:szCs w:val="28"/>
        </w:rPr>
        <w:t xml:space="preserve">Основной формой работы являются заседания представительного органа (сессии), которые обычно проводятся согласно утвержденному на календарный год плану работы. </w:t>
      </w:r>
      <w:r w:rsidRPr="00475C1E">
        <w:rPr>
          <w:sz w:val="28"/>
          <w:szCs w:val="28"/>
        </w:rPr>
        <w:t>Все сессии открыты для всех заинтересованных лиц. На заседаниях всегда присутствуют Глава муниципального образования, а также специалисты администрации, руководители организаций и просто активные жители сельсовета.</w:t>
      </w:r>
    </w:p>
    <w:p w:rsidR="003420ED" w:rsidRPr="00475C1E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 xml:space="preserve">Всего за отчетный год депутаты шестого созыва посетили </w:t>
      </w:r>
      <w:r w:rsidR="00475C1E" w:rsidRPr="00475C1E">
        <w:rPr>
          <w:bCs/>
          <w:color w:val="FF0000"/>
          <w:sz w:val="28"/>
          <w:szCs w:val="28"/>
        </w:rPr>
        <w:t>15</w:t>
      </w:r>
      <w:r w:rsidRPr="00475C1E">
        <w:rPr>
          <w:bCs/>
          <w:color w:val="FF0000"/>
          <w:sz w:val="28"/>
          <w:szCs w:val="28"/>
        </w:rPr>
        <w:t xml:space="preserve"> заседаний</w:t>
      </w:r>
      <w:r w:rsidRPr="00475C1E">
        <w:rPr>
          <w:bCs/>
          <w:sz w:val="28"/>
          <w:szCs w:val="28"/>
        </w:rPr>
        <w:t xml:space="preserve">. Принято </w:t>
      </w:r>
      <w:r w:rsidR="00475C1E" w:rsidRPr="00475C1E">
        <w:rPr>
          <w:bCs/>
          <w:sz w:val="28"/>
          <w:szCs w:val="28"/>
        </w:rPr>
        <w:t>46</w:t>
      </w:r>
      <w:r w:rsidRPr="00475C1E">
        <w:rPr>
          <w:bCs/>
          <w:sz w:val="28"/>
          <w:szCs w:val="28"/>
        </w:rPr>
        <w:t xml:space="preserve"> решение. Из них </w:t>
      </w:r>
      <w:r w:rsidR="00475C1E" w:rsidRPr="00475C1E">
        <w:rPr>
          <w:bCs/>
          <w:sz w:val="28"/>
          <w:szCs w:val="28"/>
        </w:rPr>
        <w:t>40</w:t>
      </w:r>
      <w:r w:rsidRPr="00475C1E">
        <w:rPr>
          <w:bCs/>
          <w:sz w:val="28"/>
          <w:szCs w:val="28"/>
        </w:rPr>
        <w:t xml:space="preserve"> нормативных решений, 6 решений носят организационный характер.</w:t>
      </w:r>
    </w:p>
    <w:p w:rsidR="003420ED" w:rsidRPr="00475C1E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 xml:space="preserve">Основные вопросы, вносимые на рассмотрение представительного органа, касались вопросов противодействия коррупции, социально-экономического развития Межозерного сельсовета, бюджета, порядка управления и распоряжения муниципальной собственностью, совершенствования нормативной базы </w:t>
      </w:r>
      <w:r w:rsidRPr="00475C1E">
        <w:rPr>
          <w:bCs/>
          <w:sz w:val="28"/>
          <w:szCs w:val="28"/>
        </w:rPr>
        <w:lastRenderedPageBreak/>
        <w:t>Межозерного сельсовета в связи с изменениями законодательства Российской Федерации и Новосибирской области.</w:t>
      </w:r>
    </w:p>
    <w:p w:rsidR="003420ED" w:rsidRPr="00475C1E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>Все проекты решений, имеющие нормативно-правовой характер, проходят антикоррупционную экспертизу в  администрации, после чего направляются для внесения в регистр в Министерство юстиции Новосибирской области.</w:t>
      </w:r>
    </w:p>
    <w:p w:rsidR="003420ED" w:rsidRPr="00475C1E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 xml:space="preserve"> Это позволяет не допускать установления незаконных норм в решениях представительного органа.</w:t>
      </w:r>
    </w:p>
    <w:p w:rsidR="003420ED" w:rsidRPr="00475C1E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>За 2022 год в прокуратуру направлено 24  решения представительного органа, коррупционной составляющей в которых не было выявлено.</w:t>
      </w:r>
    </w:p>
    <w:p w:rsidR="003420ED" w:rsidRPr="00475C1E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 xml:space="preserve"> Претензий и замечаний со стороны </w:t>
      </w:r>
      <w:r w:rsidRPr="00475C1E">
        <w:rPr>
          <w:bCs/>
          <w:color w:val="000000" w:themeColor="text1"/>
          <w:sz w:val="28"/>
          <w:szCs w:val="28"/>
          <w:shd w:val="clear" w:color="auto" w:fill="FFFFFF"/>
        </w:rPr>
        <w:t>Управления законопроектных работ и ведения регистра министерства юстиции Новосибирской области</w:t>
      </w:r>
      <w:r w:rsidRPr="00475C1E">
        <w:rPr>
          <w:bCs/>
          <w:sz w:val="28"/>
          <w:szCs w:val="28"/>
        </w:rPr>
        <w:t xml:space="preserve"> по данному направлению также не поступало.</w:t>
      </w:r>
    </w:p>
    <w:p w:rsidR="003420ED" w:rsidRDefault="003420ED" w:rsidP="00475C1E">
      <w:pPr>
        <w:ind w:left="-567" w:firstLine="709"/>
        <w:jc w:val="both"/>
        <w:rPr>
          <w:bCs/>
          <w:sz w:val="28"/>
          <w:szCs w:val="28"/>
        </w:rPr>
      </w:pPr>
      <w:r w:rsidRPr="00475C1E">
        <w:rPr>
          <w:bCs/>
          <w:sz w:val="28"/>
          <w:szCs w:val="28"/>
        </w:rPr>
        <w:t>Всего для включения в областной регистр направлено 21 решение.</w:t>
      </w:r>
    </w:p>
    <w:p w:rsidR="00475C1E" w:rsidRPr="00475C1E" w:rsidRDefault="00475C1E" w:rsidP="00475C1E">
      <w:pPr>
        <w:ind w:left="-567" w:firstLine="709"/>
        <w:jc w:val="both"/>
        <w:rPr>
          <w:bCs/>
          <w:sz w:val="28"/>
          <w:szCs w:val="28"/>
        </w:rPr>
      </w:pPr>
    </w:p>
    <w:p w:rsidR="003420ED" w:rsidRDefault="003420ED" w:rsidP="00475C1E">
      <w:pPr>
        <w:spacing w:line="276" w:lineRule="auto"/>
        <w:ind w:left="-567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Устав муниципального района</w:t>
      </w:r>
    </w:p>
    <w:p w:rsidR="00475C1E" w:rsidRPr="00475C1E" w:rsidRDefault="00475C1E" w:rsidP="00475C1E">
      <w:pPr>
        <w:spacing w:line="276" w:lineRule="auto"/>
        <w:ind w:left="-567"/>
        <w:jc w:val="center"/>
        <w:rPr>
          <w:i/>
          <w:sz w:val="28"/>
          <w:szCs w:val="28"/>
        </w:rPr>
      </w:pPr>
    </w:p>
    <w:p w:rsidR="003420ED" w:rsidRPr="00475C1E" w:rsidRDefault="003420ED" w:rsidP="00475C1E">
      <w:pPr>
        <w:ind w:left="-567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     Основным нормативным правовым актом муниципального образования является Устав. Принятие Устава и внесение в него изменений находится в исключительной компетенции  представительного органа.  Этот документ регулирует отношения, которые касаются всех сфер жизни местного самоуправления. 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С целью приведения в соответствие с изменениями действующего законодательства депутатами  представительного органа совместно со специалистом администрации сельсовета  разработаны и внесены изменения в основополагающий нормативный документ, регулирующий деятельность муниципального образования – Устав муниципального образования </w:t>
      </w:r>
      <w:r w:rsidR="00475C1E" w:rsidRPr="00475C1E">
        <w:rPr>
          <w:sz w:val="28"/>
          <w:szCs w:val="28"/>
        </w:rPr>
        <w:t>Межозерный</w:t>
      </w:r>
      <w:r w:rsidRPr="00475C1E">
        <w:rPr>
          <w:sz w:val="28"/>
          <w:szCs w:val="28"/>
        </w:rPr>
        <w:t xml:space="preserve"> сельсовет.  Всего в отчетном периоде принято </w:t>
      </w:r>
      <w:r w:rsidR="00475C1E" w:rsidRPr="00475C1E">
        <w:rPr>
          <w:color w:val="FF0000"/>
          <w:sz w:val="28"/>
          <w:szCs w:val="28"/>
        </w:rPr>
        <w:t>3</w:t>
      </w:r>
      <w:r w:rsidRPr="00475C1E">
        <w:rPr>
          <w:color w:val="FF0000"/>
          <w:sz w:val="28"/>
          <w:szCs w:val="28"/>
        </w:rPr>
        <w:t xml:space="preserve"> решения</w:t>
      </w:r>
      <w:r w:rsidRPr="00475C1E">
        <w:rPr>
          <w:sz w:val="28"/>
          <w:szCs w:val="28"/>
        </w:rPr>
        <w:t xml:space="preserve"> о внесении изменений в Устав Межозерного сельсовета.</w:t>
      </w:r>
    </w:p>
    <w:p w:rsidR="003420ED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Изменения в Устав муниципального образования зарегистрированы Управлением Министерства юстиции Российской Федерации по Новосибирской области, официально обнародованы и вступили в законную силу.</w:t>
      </w:r>
    </w:p>
    <w:p w:rsidR="00475C1E" w:rsidRPr="00475C1E" w:rsidRDefault="00475C1E" w:rsidP="00475C1E">
      <w:pPr>
        <w:ind w:left="-567" w:firstLine="709"/>
        <w:jc w:val="both"/>
        <w:rPr>
          <w:sz w:val="28"/>
          <w:szCs w:val="28"/>
        </w:rPr>
      </w:pPr>
    </w:p>
    <w:p w:rsidR="003420ED" w:rsidRDefault="003420ED" w:rsidP="00475C1E">
      <w:pPr>
        <w:spacing w:line="276" w:lineRule="auto"/>
        <w:ind w:left="-567" w:firstLine="709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Бюджет муниципального образования</w:t>
      </w:r>
    </w:p>
    <w:p w:rsidR="00475C1E" w:rsidRPr="00475C1E" w:rsidRDefault="00475C1E" w:rsidP="00475C1E">
      <w:pPr>
        <w:spacing w:line="276" w:lineRule="auto"/>
        <w:ind w:left="-567" w:firstLine="709"/>
        <w:jc w:val="center"/>
        <w:rPr>
          <w:i/>
          <w:sz w:val="28"/>
          <w:szCs w:val="28"/>
        </w:rPr>
      </w:pPr>
    </w:p>
    <w:p w:rsidR="003420ED" w:rsidRPr="00475C1E" w:rsidRDefault="003420ED" w:rsidP="00475C1E">
      <w:pPr>
        <w:ind w:left="-567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       Среди важнейших муниципальных правовых актов, утвержденных представительным органом -  бюджет муниципального образования и решения о внесении изменений и дополнений в бюджет. Это документ, обеспечивающий жизнедеятельность всего муниципального образования.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В соответствии с исключительными полномочиями единогласно одобрен отчет об исполнении бюджета за 2021 год и утвержден бюджет муниципального образования на 2023  и плановый период 2024 и 2025 г.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В течение года вносились поправки, связанные в основном с необходимостью корректировки показателей при поступлении субсидий и субвенций из регионального бюджета.</w:t>
      </w:r>
    </w:p>
    <w:p w:rsidR="003420ED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lastRenderedPageBreak/>
        <w:t xml:space="preserve">За 2022 год принято </w:t>
      </w:r>
      <w:r w:rsidR="00475C1E" w:rsidRPr="00475C1E">
        <w:rPr>
          <w:color w:val="FF0000"/>
          <w:sz w:val="28"/>
          <w:szCs w:val="28"/>
        </w:rPr>
        <w:t>9</w:t>
      </w:r>
      <w:r w:rsidRPr="00475C1E">
        <w:rPr>
          <w:sz w:val="28"/>
          <w:szCs w:val="28"/>
        </w:rPr>
        <w:t xml:space="preserve"> решений о внесении изменений в бюджет муниципального образования.     </w:t>
      </w:r>
    </w:p>
    <w:p w:rsidR="00475C1E" w:rsidRPr="00475C1E" w:rsidRDefault="00475C1E" w:rsidP="00475C1E">
      <w:pPr>
        <w:ind w:left="-567" w:firstLine="709"/>
        <w:jc w:val="both"/>
        <w:rPr>
          <w:sz w:val="28"/>
          <w:szCs w:val="28"/>
        </w:rPr>
      </w:pPr>
    </w:p>
    <w:p w:rsidR="003420ED" w:rsidRDefault="003420ED" w:rsidP="00475C1E">
      <w:pPr>
        <w:tabs>
          <w:tab w:val="center" w:pos="5457"/>
          <w:tab w:val="left" w:pos="8130"/>
        </w:tabs>
        <w:spacing w:line="276" w:lineRule="auto"/>
        <w:ind w:left="-567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О противодействии коррупции</w:t>
      </w:r>
    </w:p>
    <w:p w:rsidR="00475C1E" w:rsidRPr="00475C1E" w:rsidRDefault="00475C1E" w:rsidP="00475C1E">
      <w:pPr>
        <w:tabs>
          <w:tab w:val="center" w:pos="5457"/>
          <w:tab w:val="left" w:pos="8130"/>
        </w:tabs>
        <w:spacing w:line="276" w:lineRule="auto"/>
        <w:ind w:left="-567"/>
        <w:jc w:val="center"/>
        <w:rPr>
          <w:sz w:val="28"/>
          <w:szCs w:val="28"/>
          <w:shd w:val="clear" w:color="auto" w:fill="FFFFFF"/>
        </w:rPr>
      </w:pPr>
    </w:p>
    <w:p w:rsidR="003420ED" w:rsidRDefault="003420ED" w:rsidP="00475C1E">
      <w:pPr>
        <w:spacing w:line="276" w:lineRule="auto"/>
        <w:ind w:left="-567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       За отчетный период в рамках выполнения  мероприятий по профилактике и предупреждению коррупции, в том числе  в целях реализации Федерального закона от 25 декабря 2008 года № 273-ФЗ «О противодействии коррупции», депутатами представительно органа Межозерного сельсовета своевременно были предоставлены сведения о доходах, расходах, об имуществе и обязательствах имущественного характера, данные сведения размещены так же на официальном сайте администрации  муниципального образования.</w:t>
      </w:r>
    </w:p>
    <w:p w:rsidR="00475C1E" w:rsidRPr="00475C1E" w:rsidRDefault="00475C1E" w:rsidP="00475C1E">
      <w:pPr>
        <w:spacing w:line="276" w:lineRule="auto"/>
        <w:ind w:left="-567"/>
        <w:jc w:val="both"/>
        <w:rPr>
          <w:sz w:val="28"/>
          <w:szCs w:val="28"/>
        </w:rPr>
      </w:pPr>
    </w:p>
    <w:p w:rsidR="003420ED" w:rsidRDefault="003420ED" w:rsidP="00475C1E">
      <w:pPr>
        <w:spacing w:line="276" w:lineRule="auto"/>
        <w:ind w:left="-567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Информационная открытость</w:t>
      </w:r>
    </w:p>
    <w:p w:rsidR="00475C1E" w:rsidRPr="00475C1E" w:rsidRDefault="00475C1E" w:rsidP="00475C1E">
      <w:pPr>
        <w:spacing w:line="276" w:lineRule="auto"/>
        <w:ind w:left="-567"/>
        <w:jc w:val="center"/>
        <w:rPr>
          <w:i/>
          <w:sz w:val="28"/>
          <w:szCs w:val="28"/>
        </w:rPr>
      </w:pP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Обязательным условием эффективной работы является максимальная открытость.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В отчетном периоде информирование населения о деятельности  Совета депутатов Межозерного сельсовета осуществлялось в следующих направлениях: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вопросы, обсуждаемые на сессиях, а также информация о социально-экономическом и культурном развитии территории Межозерного сельсовета, о развитии его общественной инфраструктуры регулярно освещались на страницах  газеты «Вестник Межозерного сельсовета», а также на официальном сайте администрации. Все нормативные правовые акты, принятые представительным органом своевременно опубликовывались, что давало возможность жителям сельсовета следить за работой представительного органа. </w:t>
      </w:r>
    </w:p>
    <w:p w:rsidR="003420ED" w:rsidRPr="00475C1E" w:rsidRDefault="003420ED" w:rsidP="00475C1E">
      <w:pPr>
        <w:ind w:left="-567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     По  вопросам бюджета проводились публичные слушания, целью которых является информирование населения муниципального образования о наиболее важных вопросах, по которым надлежит принять соответствующее решение и выявить мнение населения. 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 xml:space="preserve">Темой публичных слушаний были проект решения о бюджете муниципального образования и отчет об исполнении бюджета за предыдущий год. В 2022 году публичные слушания </w:t>
      </w:r>
      <w:r w:rsidR="001F5A3E">
        <w:rPr>
          <w:color w:val="FF0000"/>
          <w:sz w:val="28"/>
          <w:szCs w:val="28"/>
        </w:rPr>
        <w:t>проводились 5</w:t>
      </w:r>
      <w:r w:rsidRPr="001F5A3E">
        <w:rPr>
          <w:color w:val="FF0000"/>
          <w:sz w:val="28"/>
          <w:szCs w:val="28"/>
        </w:rPr>
        <w:t xml:space="preserve"> </w:t>
      </w:r>
      <w:r w:rsidR="001F5A3E" w:rsidRPr="001F5A3E">
        <w:rPr>
          <w:color w:val="FF0000"/>
          <w:sz w:val="28"/>
          <w:szCs w:val="28"/>
        </w:rPr>
        <w:t>раз,</w:t>
      </w:r>
      <w:r w:rsidRPr="00475C1E">
        <w:rPr>
          <w:sz w:val="28"/>
          <w:szCs w:val="28"/>
        </w:rPr>
        <w:t xml:space="preserve"> в том числе с помощью портала «</w:t>
      </w:r>
      <w:proofErr w:type="spellStart"/>
      <w:r w:rsidRPr="00475C1E">
        <w:rPr>
          <w:sz w:val="28"/>
          <w:szCs w:val="28"/>
        </w:rPr>
        <w:t>Госуслуги</w:t>
      </w:r>
      <w:proofErr w:type="spellEnd"/>
      <w:r w:rsidRPr="00475C1E">
        <w:rPr>
          <w:sz w:val="28"/>
          <w:szCs w:val="28"/>
        </w:rPr>
        <w:t>. Решаем вместе».</w:t>
      </w:r>
    </w:p>
    <w:p w:rsidR="003420ED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При проведении публичных слушаний каких-либо нарушений законодательства допущено не было.</w:t>
      </w:r>
    </w:p>
    <w:p w:rsidR="001F5A3E" w:rsidRDefault="001F5A3E" w:rsidP="00475C1E">
      <w:pPr>
        <w:ind w:left="-567" w:firstLine="709"/>
        <w:jc w:val="both"/>
        <w:rPr>
          <w:sz w:val="28"/>
          <w:szCs w:val="28"/>
        </w:rPr>
      </w:pPr>
    </w:p>
    <w:p w:rsidR="001F5A3E" w:rsidRDefault="001F5A3E" w:rsidP="00475C1E">
      <w:pPr>
        <w:ind w:left="-567" w:firstLine="709"/>
        <w:jc w:val="both"/>
        <w:rPr>
          <w:sz w:val="28"/>
          <w:szCs w:val="28"/>
        </w:rPr>
      </w:pPr>
    </w:p>
    <w:p w:rsidR="001F5A3E" w:rsidRDefault="001F5A3E" w:rsidP="00475C1E">
      <w:pPr>
        <w:ind w:left="-567" w:firstLine="709"/>
        <w:jc w:val="both"/>
        <w:rPr>
          <w:sz w:val="28"/>
          <w:szCs w:val="28"/>
        </w:rPr>
      </w:pPr>
    </w:p>
    <w:p w:rsidR="001F5A3E" w:rsidRPr="00475C1E" w:rsidRDefault="001F5A3E" w:rsidP="00475C1E">
      <w:pPr>
        <w:ind w:left="-567" w:firstLine="709"/>
        <w:jc w:val="both"/>
        <w:rPr>
          <w:sz w:val="28"/>
          <w:szCs w:val="28"/>
        </w:rPr>
      </w:pPr>
    </w:p>
    <w:p w:rsidR="003420ED" w:rsidRDefault="003420ED" w:rsidP="00475C1E">
      <w:pPr>
        <w:tabs>
          <w:tab w:val="left" w:pos="6645"/>
        </w:tabs>
        <w:ind w:left="-567" w:firstLine="709"/>
        <w:jc w:val="center"/>
        <w:rPr>
          <w:i/>
          <w:sz w:val="28"/>
          <w:szCs w:val="28"/>
        </w:rPr>
      </w:pPr>
      <w:r w:rsidRPr="00475C1E">
        <w:rPr>
          <w:i/>
          <w:sz w:val="28"/>
          <w:szCs w:val="28"/>
        </w:rPr>
        <w:t>Обращения граждан</w:t>
      </w:r>
    </w:p>
    <w:p w:rsidR="001F5A3E" w:rsidRPr="00475C1E" w:rsidRDefault="001F5A3E" w:rsidP="00475C1E">
      <w:pPr>
        <w:tabs>
          <w:tab w:val="left" w:pos="6645"/>
        </w:tabs>
        <w:ind w:left="-567" w:firstLine="709"/>
        <w:jc w:val="center"/>
        <w:rPr>
          <w:b/>
          <w:sz w:val="28"/>
          <w:szCs w:val="28"/>
        </w:rPr>
      </w:pPr>
    </w:p>
    <w:p w:rsidR="003420ED" w:rsidRPr="00475C1E" w:rsidRDefault="003420ED" w:rsidP="00475C1E">
      <w:pPr>
        <w:ind w:left="-567"/>
        <w:jc w:val="both"/>
        <w:rPr>
          <w:sz w:val="28"/>
          <w:szCs w:val="28"/>
        </w:rPr>
      </w:pPr>
      <w:r w:rsidRPr="00475C1E">
        <w:rPr>
          <w:i/>
          <w:sz w:val="28"/>
          <w:szCs w:val="28"/>
        </w:rPr>
        <w:lastRenderedPageBreak/>
        <w:t xml:space="preserve">     </w:t>
      </w:r>
      <w:r w:rsidRPr="00475C1E">
        <w:rPr>
          <w:sz w:val="28"/>
          <w:szCs w:val="28"/>
        </w:rPr>
        <w:t>На депутатов возлагается важная задача - обеспечение взаимодействия  населения с органами местного самоуправления, представление интересов избирателей в муниципальных и государственных органах.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  <w:r w:rsidRPr="00475C1E">
        <w:rPr>
          <w:sz w:val="28"/>
          <w:szCs w:val="28"/>
        </w:rPr>
        <w:t>Ведение депутатской деятельности не предполагает дополнительных гарантий, привилегий и т.п., но депутат должен всегда знать, что его избрали жители, ради которых он должен каждодневно работать: участвовать в заседаниях, комиссиях, общественно-политических мероприятиях, проводить приемы граждан, работать с заявлениями и жалобами.</w:t>
      </w:r>
    </w:p>
    <w:p w:rsidR="003420ED" w:rsidRPr="00475C1E" w:rsidRDefault="003420ED" w:rsidP="00475C1E">
      <w:pPr>
        <w:ind w:left="-567" w:firstLine="709"/>
        <w:jc w:val="both"/>
        <w:rPr>
          <w:sz w:val="28"/>
          <w:szCs w:val="28"/>
        </w:rPr>
      </w:pPr>
    </w:p>
    <w:p w:rsidR="003420ED" w:rsidRPr="00475C1E" w:rsidRDefault="003420ED" w:rsidP="00475C1E">
      <w:pPr>
        <w:spacing w:line="276" w:lineRule="auto"/>
        <w:ind w:left="-567" w:firstLine="709"/>
        <w:jc w:val="center"/>
        <w:rPr>
          <w:sz w:val="28"/>
          <w:szCs w:val="28"/>
        </w:rPr>
      </w:pPr>
      <w:r w:rsidRPr="00475C1E">
        <w:rPr>
          <w:sz w:val="28"/>
          <w:szCs w:val="28"/>
        </w:rPr>
        <w:t>Уважаемые депутаты и присутствующие!</w:t>
      </w:r>
    </w:p>
    <w:p w:rsidR="003420ED" w:rsidRPr="00475C1E" w:rsidRDefault="003420ED" w:rsidP="00475C1E">
      <w:pPr>
        <w:pStyle w:val="aa"/>
        <w:shd w:val="clear" w:color="auto" w:fill="FFFFFF"/>
        <w:spacing w:before="0" w:beforeAutospacing="0" w:after="0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  <w:r w:rsidRPr="00475C1E">
        <w:rPr>
          <w:sz w:val="28"/>
          <w:szCs w:val="28"/>
        </w:rPr>
        <w:t xml:space="preserve">     </w:t>
      </w:r>
      <w:r w:rsidRPr="00475C1E">
        <w:rPr>
          <w:color w:val="000000" w:themeColor="text1"/>
          <w:sz w:val="28"/>
          <w:szCs w:val="28"/>
        </w:rPr>
        <w:t>Подводя итоги работы Совета депутатов Межозерного сельсовета за отчётный 2022 год, следует отметить, что профессиональный и жизненный опыт депутатов 6 созыва растёт, их желание работать на благо жителей  позволяют успешно решать вопросы, входящие в компетенцию Совета депутатов, совершенствовать работу представительного органа по созданию нормативно-правовой базы Межозерного сельсовета.</w:t>
      </w:r>
    </w:p>
    <w:p w:rsidR="003420ED" w:rsidRPr="00475C1E" w:rsidRDefault="003420ED" w:rsidP="00475C1E">
      <w:pPr>
        <w:pStyle w:val="aa"/>
        <w:shd w:val="clear" w:color="auto" w:fill="FFFFFF"/>
        <w:spacing w:before="0" w:beforeAutospacing="0" w:after="0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</w:p>
    <w:p w:rsidR="003420ED" w:rsidRPr="00475C1E" w:rsidRDefault="003420ED" w:rsidP="00475C1E">
      <w:pPr>
        <w:pStyle w:val="aa"/>
        <w:shd w:val="clear" w:color="auto" w:fill="FFFFFF"/>
        <w:spacing w:before="0" w:beforeAutospacing="0" w:after="0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</w:p>
    <w:p w:rsidR="003420ED" w:rsidRPr="00475C1E" w:rsidRDefault="003420ED" w:rsidP="00475C1E">
      <w:pPr>
        <w:pStyle w:val="aa"/>
        <w:shd w:val="clear" w:color="auto" w:fill="FFFFFF"/>
        <w:spacing w:before="0" w:beforeAutospacing="0" w:after="0" w:afterAutospacing="0"/>
        <w:ind w:left="-567"/>
        <w:jc w:val="both"/>
        <w:textAlignment w:val="baseline"/>
        <w:rPr>
          <w:color w:val="000000" w:themeColor="text1"/>
          <w:sz w:val="28"/>
          <w:szCs w:val="28"/>
        </w:rPr>
      </w:pPr>
    </w:p>
    <w:p w:rsidR="003420ED" w:rsidRPr="00475C1E" w:rsidRDefault="003420ED" w:rsidP="00475C1E">
      <w:pPr>
        <w:ind w:left="-567"/>
        <w:rPr>
          <w:sz w:val="28"/>
          <w:szCs w:val="28"/>
        </w:rPr>
      </w:pPr>
    </w:p>
    <w:p w:rsidR="009220D2" w:rsidRPr="00475C1E" w:rsidRDefault="009220D2" w:rsidP="00475C1E">
      <w:pPr>
        <w:ind w:left="-567"/>
        <w:rPr>
          <w:sz w:val="28"/>
          <w:szCs w:val="28"/>
        </w:rPr>
      </w:pPr>
    </w:p>
    <w:sectPr w:rsidR="009220D2" w:rsidRPr="00475C1E" w:rsidSect="006F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6BA9"/>
    <w:multiLevelType w:val="hybridMultilevel"/>
    <w:tmpl w:val="002AB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E201EF"/>
    <w:multiLevelType w:val="hybridMultilevel"/>
    <w:tmpl w:val="B892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E0B81"/>
    <w:multiLevelType w:val="hybridMultilevel"/>
    <w:tmpl w:val="17EAB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B1239B"/>
    <w:multiLevelType w:val="hybridMultilevel"/>
    <w:tmpl w:val="310643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023D8"/>
    <w:multiLevelType w:val="hybridMultilevel"/>
    <w:tmpl w:val="81A88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AF0BFF"/>
    <w:multiLevelType w:val="hybridMultilevel"/>
    <w:tmpl w:val="D91A7D5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561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41C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1EB2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338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27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554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A5F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708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01A"/>
    <w:rsid w:val="00095566"/>
    <w:rsid w:val="00095808"/>
    <w:rsid w:val="00095D84"/>
    <w:rsid w:val="00096401"/>
    <w:rsid w:val="000967DE"/>
    <w:rsid w:val="0009689A"/>
    <w:rsid w:val="00096B22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50B6"/>
    <w:rsid w:val="000A514A"/>
    <w:rsid w:val="000A5376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15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E4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F3C"/>
    <w:rsid w:val="000E7FBB"/>
    <w:rsid w:val="000F0076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5DFA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EDD"/>
    <w:rsid w:val="00110FA1"/>
    <w:rsid w:val="00110FB0"/>
    <w:rsid w:val="001110DD"/>
    <w:rsid w:val="00111A2A"/>
    <w:rsid w:val="00111BF1"/>
    <w:rsid w:val="00111F95"/>
    <w:rsid w:val="001120A3"/>
    <w:rsid w:val="001122E3"/>
    <w:rsid w:val="0011278C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770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1F6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6BC"/>
    <w:rsid w:val="0015690D"/>
    <w:rsid w:val="00157219"/>
    <w:rsid w:val="0015760F"/>
    <w:rsid w:val="00157956"/>
    <w:rsid w:val="00157B3C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815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4CD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6D92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97A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A3E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CF0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3EC6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B7C"/>
    <w:rsid w:val="00232C50"/>
    <w:rsid w:val="00233137"/>
    <w:rsid w:val="00233427"/>
    <w:rsid w:val="0023371B"/>
    <w:rsid w:val="0023388E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593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18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5F86"/>
    <w:rsid w:val="002A62A4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830"/>
    <w:rsid w:val="002E4AD1"/>
    <w:rsid w:val="002E4E0C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3CB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C31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0FCA"/>
    <w:rsid w:val="003215A1"/>
    <w:rsid w:val="003216F9"/>
    <w:rsid w:val="0032170A"/>
    <w:rsid w:val="003217FC"/>
    <w:rsid w:val="00321992"/>
    <w:rsid w:val="00321E43"/>
    <w:rsid w:val="00321F87"/>
    <w:rsid w:val="0032208D"/>
    <w:rsid w:val="003220C1"/>
    <w:rsid w:val="0032255D"/>
    <w:rsid w:val="003225A4"/>
    <w:rsid w:val="003226EC"/>
    <w:rsid w:val="00322872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0DEC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1D58"/>
    <w:rsid w:val="0034205E"/>
    <w:rsid w:val="003420ED"/>
    <w:rsid w:val="003421B7"/>
    <w:rsid w:val="003421ED"/>
    <w:rsid w:val="003428A8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1F97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DA8"/>
    <w:rsid w:val="003A4DCF"/>
    <w:rsid w:val="003A4F72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1B89"/>
    <w:rsid w:val="003B22F5"/>
    <w:rsid w:val="003B2651"/>
    <w:rsid w:val="003B29FF"/>
    <w:rsid w:val="003B317B"/>
    <w:rsid w:val="003B3693"/>
    <w:rsid w:val="003B3880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D74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87B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4AD"/>
    <w:rsid w:val="003F7638"/>
    <w:rsid w:val="003F76E4"/>
    <w:rsid w:val="003F7A3F"/>
    <w:rsid w:val="003F7E8B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88E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5BA2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5EF9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36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C1E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160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BDF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926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3E97"/>
    <w:rsid w:val="004F42A7"/>
    <w:rsid w:val="004F43D5"/>
    <w:rsid w:val="004F4823"/>
    <w:rsid w:val="004F4912"/>
    <w:rsid w:val="004F4A1A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3162"/>
    <w:rsid w:val="00503185"/>
    <w:rsid w:val="00503231"/>
    <w:rsid w:val="00503574"/>
    <w:rsid w:val="005035B7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63F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424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56A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0E7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68C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67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3B2E"/>
    <w:rsid w:val="005C4079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740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88F"/>
    <w:rsid w:val="00617BED"/>
    <w:rsid w:val="00617CBF"/>
    <w:rsid w:val="00617F66"/>
    <w:rsid w:val="00617F9E"/>
    <w:rsid w:val="0062050D"/>
    <w:rsid w:val="0062078D"/>
    <w:rsid w:val="00620CB3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6EA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3CC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857"/>
    <w:rsid w:val="00637B79"/>
    <w:rsid w:val="00637BC6"/>
    <w:rsid w:val="00637D81"/>
    <w:rsid w:val="00637FB6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046"/>
    <w:rsid w:val="0064621D"/>
    <w:rsid w:val="00646241"/>
    <w:rsid w:val="00646D5B"/>
    <w:rsid w:val="00646EBB"/>
    <w:rsid w:val="00647051"/>
    <w:rsid w:val="00647061"/>
    <w:rsid w:val="00647393"/>
    <w:rsid w:val="00647693"/>
    <w:rsid w:val="00647805"/>
    <w:rsid w:val="0064781D"/>
    <w:rsid w:val="00647A42"/>
    <w:rsid w:val="00647A93"/>
    <w:rsid w:val="00647B32"/>
    <w:rsid w:val="00647F0F"/>
    <w:rsid w:val="00647FAE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BFA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4CBD"/>
    <w:rsid w:val="0065541F"/>
    <w:rsid w:val="00655470"/>
    <w:rsid w:val="00655537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6FD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A0E"/>
    <w:rsid w:val="00674D7B"/>
    <w:rsid w:val="00674FE1"/>
    <w:rsid w:val="006752CD"/>
    <w:rsid w:val="0067539D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6F75"/>
    <w:rsid w:val="006C7163"/>
    <w:rsid w:val="006C7446"/>
    <w:rsid w:val="006C77D7"/>
    <w:rsid w:val="006C7901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504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0E4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2F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1A5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8EA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712"/>
    <w:rsid w:val="00745F19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13"/>
    <w:rsid w:val="00750E89"/>
    <w:rsid w:val="00750EF0"/>
    <w:rsid w:val="0075118D"/>
    <w:rsid w:val="007512AB"/>
    <w:rsid w:val="00751C8A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3D9D"/>
    <w:rsid w:val="00764455"/>
    <w:rsid w:val="0076457D"/>
    <w:rsid w:val="0076482F"/>
    <w:rsid w:val="0076484B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097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1FF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0BC4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58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D9"/>
    <w:rsid w:val="007E6196"/>
    <w:rsid w:val="007E6236"/>
    <w:rsid w:val="007E63ED"/>
    <w:rsid w:val="007E650E"/>
    <w:rsid w:val="007E658F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65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AA"/>
    <w:rsid w:val="00830BFA"/>
    <w:rsid w:val="00830DB9"/>
    <w:rsid w:val="00830ED2"/>
    <w:rsid w:val="00830F0F"/>
    <w:rsid w:val="00830F13"/>
    <w:rsid w:val="00830F6A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5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074B"/>
    <w:rsid w:val="00861405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08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8D6"/>
    <w:rsid w:val="008E3B7B"/>
    <w:rsid w:val="008E3D4F"/>
    <w:rsid w:val="008E42D2"/>
    <w:rsid w:val="008E43CA"/>
    <w:rsid w:val="008E44BF"/>
    <w:rsid w:val="008E4A21"/>
    <w:rsid w:val="008E4A30"/>
    <w:rsid w:val="008E4B49"/>
    <w:rsid w:val="008E4D01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556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0E9"/>
    <w:rsid w:val="0091328F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9DE"/>
    <w:rsid w:val="00925B08"/>
    <w:rsid w:val="00925DCF"/>
    <w:rsid w:val="00926113"/>
    <w:rsid w:val="009261EF"/>
    <w:rsid w:val="0092629C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39CB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044"/>
    <w:rsid w:val="0096367A"/>
    <w:rsid w:val="009639B4"/>
    <w:rsid w:val="00963ABD"/>
    <w:rsid w:val="00963B76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0EF"/>
    <w:rsid w:val="009955CC"/>
    <w:rsid w:val="00995612"/>
    <w:rsid w:val="00995856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1F62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34E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B8C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74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023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9E2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DC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5FF3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9DB"/>
    <w:rsid w:val="00A44BA0"/>
    <w:rsid w:val="00A45644"/>
    <w:rsid w:val="00A45762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6C1"/>
    <w:rsid w:val="00A53911"/>
    <w:rsid w:val="00A53D54"/>
    <w:rsid w:val="00A53D82"/>
    <w:rsid w:val="00A53FB1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282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70286"/>
    <w:rsid w:val="00A702DF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2CD"/>
    <w:rsid w:val="00A82391"/>
    <w:rsid w:val="00A825BB"/>
    <w:rsid w:val="00A827B0"/>
    <w:rsid w:val="00A828D2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1E1B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5D04"/>
    <w:rsid w:val="00AA602E"/>
    <w:rsid w:val="00AA619B"/>
    <w:rsid w:val="00AA630C"/>
    <w:rsid w:val="00AA6A17"/>
    <w:rsid w:val="00AA6C47"/>
    <w:rsid w:val="00AA6E9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0E2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F1"/>
    <w:rsid w:val="00B047D5"/>
    <w:rsid w:val="00B04A54"/>
    <w:rsid w:val="00B050C1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3C"/>
    <w:rsid w:val="00B134A1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6CA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0E40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5C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827"/>
    <w:rsid w:val="00BA2A73"/>
    <w:rsid w:val="00BA2FE4"/>
    <w:rsid w:val="00BA3259"/>
    <w:rsid w:val="00BA340A"/>
    <w:rsid w:val="00BA351E"/>
    <w:rsid w:val="00BA359C"/>
    <w:rsid w:val="00BA36ED"/>
    <w:rsid w:val="00BA3DD7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C50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A36"/>
    <w:rsid w:val="00BB1EF4"/>
    <w:rsid w:val="00BB2224"/>
    <w:rsid w:val="00BB24FB"/>
    <w:rsid w:val="00BB25DB"/>
    <w:rsid w:val="00BB2937"/>
    <w:rsid w:val="00BB297D"/>
    <w:rsid w:val="00BB2A38"/>
    <w:rsid w:val="00BB2DD8"/>
    <w:rsid w:val="00BB3376"/>
    <w:rsid w:val="00BB37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AEB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D0046"/>
    <w:rsid w:val="00BD0180"/>
    <w:rsid w:val="00BD047A"/>
    <w:rsid w:val="00BD0503"/>
    <w:rsid w:val="00BD06C7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88B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619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61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C93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096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74B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4B6D"/>
    <w:rsid w:val="00C656EA"/>
    <w:rsid w:val="00C6573B"/>
    <w:rsid w:val="00C65A05"/>
    <w:rsid w:val="00C65CCD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A1D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40"/>
    <w:rsid w:val="00CA4DD7"/>
    <w:rsid w:val="00CA4ED7"/>
    <w:rsid w:val="00CA4F00"/>
    <w:rsid w:val="00CA4F27"/>
    <w:rsid w:val="00CA5615"/>
    <w:rsid w:val="00CA5F79"/>
    <w:rsid w:val="00CA6019"/>
    <w:rsid w:val="00CA632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58"/>
    <w:rsid w:val="00CC4574"/>
    <w:rsid w:val="00CC45B9"/>
    <w:rsid w:val="00CC46DC"/>
    <w:rsid w:val="00CC47D7"/>
    <w:rsid w:val="00CC484A"/>
    <w:rsid w:val="00CC4B52"/>
    <w:rsid w:val="00CC501F"/>
    <w:rsid w:val="00CC5401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132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5C3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280"/>
    <w:rsid w:val="00D30358"/>
    <w:rsid w:val="00D3037E"/>
    <w:rsid w:val="00D307E7"/>
    <w:rsid w:val="00D30DD8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4F8F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4FB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23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933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2E8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965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56B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23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3E2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4A90"/>
    <w:rsid w:val="00DE5C1E"/>
    <w:rsid w:val="00DE60B7"/>
    <w:rsid w:val="00DE620D"/>
    <w:rsid w:val="00DE64A7"/>
    <w:rsid w:val="00DE653E"/>
    <w:rsid w:val="00DE686E"/>
    <w:rsid w:val="00DE68D1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D"/>
    <w:rsid w:val="00DF78A5"/>
    <w:rsid w:val="00DF7A72"/>
    <w:rsid w:val="00DF7B2E"/>
    <w:rsid w:val="00DF7D04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5B0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74A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1E43"/>
    <w:rsid w:val="00E222DE"/>
    <w:rsid w:val="00E22440"/>
    <w:rsid w:val="00E22538"/>
    <w:rsid w:val="00E22AA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26E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547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864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07F94"/>
    <w:rsid w:val="00F10085"/>
    <w:rsid w:val="00F102B9"/>
    <w:rsid w:val="00F1057F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C5C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C84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0F8C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124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4897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A18"/>
    <w:rsid w:val="00F84DE0"/>
    <w:rsid w:val="00F84EAE"/>
    <w:rsid w:val="00F8513E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59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3D60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4249"/>
    <w:rsid w:val="00FF427B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10561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C10561"/>
    <w:pPr>
      <w:ind w:left="720"/>
      <w:contextualSpacing/>
    </w:pPr>
  </w:style>
  <w:style w:type="paragraph" w:styleId="a5">
    <w:name w:val="No Spacing"/>
    <w:uiPriority w:val="1"/>
    <w:qFormat/>
    <w:rsid w:val="00C1056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nhideWhenUsed/>
    <w:rsid w:val="00C10561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10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29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29E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3420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2023-02-13T08:19:00Z</cp:lastPrinted>
  <dcterms:created xsi:type="dcterms:W3CDTF">2022-01-25T03:22:00Z</dcterms:created>
  <dcterms:modified xsi:type="dcterms:W3CDTF">2023-03-30T05:31:00Z</dcterms:modified>
</cp:coreProperties>
</file>